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32A" w14:textId="77777777" w:rsidR="00B746E9" w:rsidRPr="003B09E9" w:rsidRDefault="00000000">
      <w:pPr>
        <w:pStyle w:val="Normal11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B09E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Załącznik nr 6 do umowy organizacji stażu</w:t>
      </w:r>
    </w:p>
    <w:p w14:paraId="668234E7" w14:textId="77777777" w:rsidR="00B746E9" w:rsidRPr="00413805" w:rsidRDefault="00000000">
      <w:pPr>
        <w:pStyle w:val="Normal11"/>
        <w:jc w:val="center"/>
        <w:rPr>
          <w:rFonts w:asciiTheme="minorHAnsi" w:hAnsiTheme="minorHAnsi" w:cstheme="minorHAnsi"/>
          <w:b/>
        </w:rPr>
      </w:pPr>
      <w:r w:rsidRPr="00413805">
        <w:rPr>
          <w:rFonts w:asciiTheme="minorHAnsi" w:hAnsiTheme="minorHAnsi" w:cstheme="minorHAnsi"/>
          <w:b/>
        </w:rPr>
        <w:t>Zasady refundacji kosztów opiekuna stażysty</w:t>
      </w:r>
    </w:p>
    <w:p w14:paraId="2C34692C" w14:textId="44194837" w:rsidR="00B746E9" w:rsidRPr="009462EF" w:rsidRDefault="00000000" w:rsidP="009462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9462EF">
        <w:rPr>
          <w:rFonts w:asciiTheme="minorHAnsi" w:hAnsiTheme="minorHAnsi" w:cstheme="minorHAnsi"/>
          <w:lang w:eastAsia="pl-PL"/>
        </w:rPr>
        <w:t xml:space="preserve">Koszty wynagrodzenia opiekuna stażysty mogą zostać zrefundowane w poniżej wymienionych </w:t>
      </w:r>
      <w:r w:rsidR="00413805" w:rsidRPr="009462EF">
        <w:rPr>
          <w:rFonts w:asciiTheme="minorHAnsi" w:hAnsiTheme="minorHAnsi" w:cstheme="minorHAnsi"/>
          <w:lang w:eastAsia="pl-PL"/>
        </w:rPr>
        <w:t>przypadkach</w:t>
      </w:r>
      <w:r w:rsidRPr="009462EF">
        <w:rPr>
          <w:rFonts w:asciiTheme="minorHAnsi" w:hAnsiTheme="minorHAnsi" w:cstheme="minorHAnsi"/>
          <w:lang w:eastAsia="pl-PL"/>
        </w:rPr>
        <w:t>:</w:t>
      </w:r>
    </w:p>
    <w:p w14:paraId="71B37BFF" w14:textId="77777777" w:rsidR="00B746E9" w:rsidRPr="00413805" w:rsidRDefault="00000000" w:rsidP="00413805">
      <w:pPr>
        <w:pStyle w:val="Akapitzlist"/>
        <w:numPr>
          <w:ilvl w:val="1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 xml:space="preserve"> refundacja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stażu;</w:t>
      </w:r>
    </w:p>
    <w:p w14:paraId="0DA8DCA0" w14:textId="77777777" w:rsidR="00B746E9" w:rsidRPr="00413805" w:rsidRDefault="00000000" w:rsidP="00413805">
      <w:pPr>
        <w:pStyle w:val="Akapitzlist"/>
        <w:numPr>
          <w:ilvl w:val="1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refundację podmiotowi przyjmującemu na staż części dotychczasowego wynagrodzenia opiekuna stażysty w przypadku częściowego zwolnienia go od obowiązku świadczenia pracy na rzecz realizacji zadań związanych z opieką nad stażystą/grupą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stażystami;</w:t>
      </w:r>
    </w:p>
    <w:p w14:paraId="2224AAB0" w14:textId="77777777" w:rsidR="00B746E9" w:rsidRPr="00413805" w:rsidRDefault="00000000" w:rsidP="00413805">
      <w:pPr>
        <w:pStyle w:val="Akapitzlist"/>
        <w:numPr>
          <w:ilvl w:val="1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refundację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 (taka forma refundacji nie przysługuje osobom prowadzącym jednoosobową działalność gospodarczą).</w:t>
      </w:r>
    </w:p>
    <w:p w14:paraId="7C9427DB" w14:textId="77777777" w:rsidR="00B746E9" w:rsidRPr="00413805" w:rsidRDefault="00000000" w:rsidP="00413805">
      <w:pPr>
        <w:pStyle w:val="Akapitzlist"/>
        <w:numPr>
          <w:ilvl w:val="0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Funkcje opiekuna stażysty może pełnić wyłącznie osoba posiadająca co najmniej dwunastomiesięczne doświadczenie w branży/dziedzinie, w jakiej realizowany jest staż (spełnienie tego wymogu zostanie udokumentowane przez Pracodawcę).</w:t>
      </w:r>
    </w:p>
    <w:p w14:paraId="11855B81" w14:textId="77777777" w:rsidR="00B746E9" w:rsidRPr="00413805" w:rsidRDefault="00000000" w:rsidP="00413805">
      <w:pPr>
        <w:pStyle w:val="Akapitzlist"/>
        <w:numPr>
          <w:ilvl w:val="0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Wysokość refundacji, o których mowa w punktach a – c naliczana jest proporcjonalnie do liczby godzin stażu zrealizowanego w danym miesiącu przez osoby odbywające staż. Liczba ta uwzględnia 2 dni wolne przysługujące osobie odbywającej staż, o których mowa w pkt. 9, z których skorzystanie nie pomniejsza wysokości refundacji.</w:t>
      </w:r>
    </w:p>
    <w:p w14:paraId="53430598" w14:textId="667A8D9E" w:rsidR="00B746E9" w:rsidRPr="00413805" w:rsidRDefault="00000000" w:rsidP="00413805">
      <w:pPr>
        <w:pStyle w:val="Akapitzlist"/>
        <w:numPr>
          <w:ilvl w:val="0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Kwota wynagrodzenia opiekuna stażysty, nie uwzględnia kosztów po stronie pracodawcy.</w:t>
      </w:r>
    </w:p>
    <w:p w14:paraId="47C6E388" w14:textId="29ED9BE6" w:rsidR="00685845" w:rsidRPr="00413805" w:rsidRDefault="00000000" w:rsidP="00413805">
      <w:pPr>
        <w:pStyle w:val="Akapitzlist"/>
        <w:numPr>
          <w:ilvl w:val="0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Pracodawca ma prawo do wyznaczenia zastępstwa w przypadku nieobecności w pracy opiekuna. Osoba wyznaczona na zastępstwo musi spełnia</w:t>
      </w:r>
      <w:r w:rsidR="00F10C13" w:rsidRPr="00413805">
        <w:rPr>
          <w:rFonts w:asciiTheme="minorHAnsi" w:hAnsiTheme="minorHAnsi" w:cstheme="minorHAnsi"/>
          <w:lang w:eastAsia="pl-PL"/>
        </w:rPr>
        <w:t>ć</w:t>
      </w:r>
      <w:r w:rsidRPr="00413805">
        <w:rPr>
          <w:rFonts w:asciiTheme="minorHAnsi" w:hAnsiTheme="minorHAnsi" w:cstheme="minorHAnsi"/>
          <w:lang w:eastAsia="pl-PL"/>
        </w:rPr>
        <w:t xml:space="preserve"> wymagania określon</w:t>
      </w:r>
      <w:r w:rsidR="00F10C13" w:rsidRPr="00413805">
        <w:rPr>
          <w:rFonts w:asciiTheme="minorHAnsi" w:hAnsiTheme="minorHAnsi" w:cstheme="minorHAnsi"/>
          <w:lang w:eastAsia="pl-PL"/>
        </w:rPr>
        <w:t>e</w:t>
      </w:r>
      <w:r w:rsidRPr="00413805">
        <w:rPr>
          <w:rFonts w:asciiTheme="minorHAnsi" w:hAnsiTheme="minorHAnsi" w:cstheme="minorHAnsi"/>
          <w:lang w:eastAsia="pl-PL"/>
        </w:rPr>
        <w:t xml:space="preserve"> w pkt 2 niniejszego załącznika nr 6 i zostać pisemnie zgłoszona do Beneficjenta</w:t>
      </w:r>
      <w:r w:rsidR="00F10C13" w:rsidRPr="00413805">
        <w:rPr>
          <w:rFonts w:asciiTheme="minorHAnsi" w:hAnsiTheme="minorHAnsi" w:cstheme="minorHAnsi"/>
          <w:lang w:eastAsia="pl-PL"/>
        </w:rPr>
        <w:t xml:space="preserve"> na formularzu załącznika nr 10.</w:t>
      </w:r>
      <w:r w:rsidRPr="00413805">
        <w:rPr>
          <w:rFonts w:asciiTheme="minorHAnsi" w:hAnsiTheme="minorHAnsi" w:cstheme="minorHAnsi"/>
          <w:lang w:eastAsia="pl-PL"/>
        </w:rPr>
        <w:t xml:space="preserve"> W takim przypadku refundacja kosztów opieki będzie mogła być rozliczona za czas nieobecności w pracy opiekuna wymienionego w umowie o organizację stażu.</w:t>
      </w:r>
      <w:r w:rsidR="00685845" w:rsidRPr="00413805">
        <w:rPr>
          <w:rFonts w:asciiTheme="minorHAnsi" w:hAnsiTheme="minorHAnsi" w:cstheme="minorHAnsi"/>
          <w:lang w:eastAsia="pl-PL"/>
        </w:rPr>
        <w:t xml:space="preserve"> </w:t>
      </w:r>
    </w:p>
    <w:p w14:paraId="38AD264F" w14:textId="686D76A3" w:rsidR="00685845" w:rsidRPr="00413805" w:rsidRDefault="00685845" w:rsidP="00413805">
      <w:pPr>
        <w:pStyle w:val="Akapitzlist"/>
        <w:numPr>
          <w:ilvl w:val="0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</w:rPr>
        <w:t>Jeżeli liczba godzin stażu w miesiącu kalendarzowym wynosi nie mniej niż 160 godzin miesięcznie. W przypadku niższego miesięcznego wymiaru godzin, wysokość stypendium ustala się proporcjonalnie.</w:t>
      </w:r>
    </w:p>
    <w:p w14:paraId="14C32B7B" w14:textId="62914F0A" w:rsidR="00B746E9" w:rsidRPr="00413805" w:rsidRDefault="00000000" w:rsidP="00413805">
      <w:pPr>
        <w:pStyle w:val="Akapitzlist"/>
        <w:numPr>
          <w:ilvl w:val="0"/>
          <w:numId w:val="1"/>
        </w:numPr>
        <w:autoSpaceDE w:val="0"/>
        <w:adjustRightInd w:val="0"/>
        <w:spacing w:before="240"/>
        <w:jc w:val="both"/>
        <w:rPr>
          <w:rFonts w:asciiTheme="minorHAnsi" w:hAnsiTheme="minorHAnsi" w:cstheme="minorHAnsi"/>
          <w:lang w:eastAsia="pl-PL"/>
        </w:rPr>
      </w:pPr>
      <w:r w:rsidRPr="00413805">
        <w:rPr>
          <w:rFonts w:asciiTheme="minorHAnsi" w:hAnsiTheme="minorHAnsi" w:cstheme="minorHAnsi"/>
          <w:lang w:eastAsia="pl-PL"/>
        </w:rPr>
        <w:t>W celu otrzymania refundacji Pracodawca składa do Beneficjenta notę księgową wraz z oświadczeniem dot. sprawowanej opieki na stażystą/</w:t>
      </w:r>
      <w:proofErr w:type="spellStart"/>
      <w:r w:rsidRPr="00413805">
        <w:rPr>
          <w:rFonts w:asciiTheme="minorHAnsi" w:hAnsiTheme="minorHAnsi" w:cstheme="minorHAnsi"/>
          <w:lang w:eastAsia="pl-PL"/>
        </w:rPr>
        <w:t>ami</w:t>
      </w:r>
      <w:proofErr w:type="spellEnd"/>
      <w:r w:rsidR="00685845" w:rsidRPr="00413805">
        <w:rPr>
          <w:rFonts w:asciiTheme="minorHAnsi" w:hAnsiTheme="minorHAnsi" w:cstheme="minorHAnsi"/>
          <w:lang w:eastAsia="pl-PL"/>
        </w:rPr>
        <w:t xml:space="preserve">. </w:t>
      </w:r>
    </w:p>
    <w:p w14:paraId="1E67D3AB" w14:textId="77777777" w:rsidR="00B746E9" w:rsidRPr="00413805" w:rsidRDefault="00B746E9">
      <w:pPr>
        <w:pStyle w:val="Akapitzlist"/>
        <w:rPr>
          <w:rFonts w:asciiTheme="minorHAnsi" w:hAnsiTheme="minorHAnsi" w:cstheme="minorHAnsi"/>
          <w:lang w:eastAsia="pl-PL"/>
        </w:rPr>
      </w:pPr>
    </w:p>
    <w:p w14:paraId="103013A0" w14:textId="77777777" w:rsidR="00B746E9" w:rsidRPr="00413805" w:rsidRDefault="00B746E9">
      <w:pPr>
        <w:autoSpaceDE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B746E9" w:rsidRPr="00413805">
      <w:headerReference w:type="default" r:id="rId8"/>
      <w:footerReference w:type="default" r:id="rId9"/>
      <w:footnotePr>
        <w:numFmt w:val="chicago"/>
      </w:footnotePr>
      <w:pgSz w:w="11906" w:h="16838"/>
      <w:pgMar w:top="846" w:right="707" w:bottom="568" w:left="1418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B000" w14:textId="77777777" w:rsidR="00D9176C" w:rsidRDefault="00D9176C"/>
  </w:endnote>
  <w:endnote w:type="continuationSeparator" w:id="0">
    <w:p w14:paraId="08FEE328" w14:textId="77777777" w:rsidR="00D9176C" w:rsidRDefault="00D91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default"/>
  </w:font>
  <w:font w:name="Liberation Sans">
    <w:altName w:val="Segoe Print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8B23" w14:textId="77777777" w:rsidR="00B746E9" w:rsidRDefault="00B746E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8FDA" w14:textId="77777777" w:rsidR="00D9176C" w:rsidRDefault="00D9176C"/>
  </w:footnote>
  <w:footnote w:type="continuationSeparator" w:id="0">
    <w:p w14:paraId="56D8F4A8" w14:textId="77777777" w:rsidR="00D9176C" w:rsidRDefault="00D91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0FEA" w14:textId="77777777" w:rsidR="00B746E9" w:rsidRDefault="00000000">
    <w:pPr>
      <w:pStyle w:val="Nagwek10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 w14:paraId="3693426D" w14:textId="6DCF9763" w:rsidR="00B746E9" w:rsidRDefault="00413805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4FEF973E" wp14:editId="218F1ABC">
          <wp:extent cx="5457825" cy="824728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3940" cy="83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E0D46" w14:textId="161D252C" w:rsidR="00B746E9" w:rsidRDefault="0000000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„WSPARCIE NA NOWY START ZAWODOWY” nr RPLD.10.02.02-10-B002/21.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2014-2020</w:t>
    </w:r>
    <w:r>
      <w:rPr>
        <w:rFonts w:asciiTheme="minorHAnsi" w:hAnsiTheme="minorHAnsi" w:cstheme="minorHAnsi"/>
        <w:sz w:val="16"/>
        <w:szCs w:val="16"/>
      </w:rPr>
      <w:t xml:space="preserve">  </w:t>
    </w:r>
  </w:p>
  <w:p w14:paraId="571FEEA0" w14:textId="77777777" w:rsidR="00B746E9" w:rsidRDefault="00B74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189A"/>
    <w:multiLevelType w:val="multilevel"/>
    <w:tmpl w:val="AD74D5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7EB"/>
    <w:rsid w:val="00027D30"/>
    <w:rsid w:val="00046D0C"/>
    <w:rsid w:val="0005455C"/>
    <w:rsid w:val="00061583"/>
    <w:rsid w:val="00062204"/>
    <w:rsid w:val="00066D7B"/>
    <w:rsid w:val="00070ADA"/>
    <w:rsid w:val="00075C4D"/>
    <w:rsid w:val="00075ECF"/>
    <w:rsid w:val="00081592"/>
    <w:rsid w:val="00084922"/>
    <w:rsid w:val="00090114"/>
    <w:rsid w:val="00093543"/>
    <w:rsid w:val="000A3E20"/>
    <w:rsid w:val="000B229A"/>
    <w:rsid w:val="000B7D6A"/>
    <w:rsid w:val="000C0172"/>
    <w:rsid w:val="000C15C1"/>
    <w:rsid w:val="000D13AB"/>
    <w:rsid w:val="00100B8C"/>
    <w:rsid w:val="001040B0"/>
    <w:rsid w:val="0011402E"/>
    <w:rsid w:val="00120084"/>
    <w:rsid w:val="00131B81"/>
    <w:rsid w:val="00132885"/>
    <w:rsid w:val="00136218"/>
    <w:rsid w:val="00137B48"/>
    <w:rsid w:val="00137F1F"/>
    <w:rsid w:val="00140DB2"/>
    <w:rsid w:val="001435C7"/>
    <w:rsid w:val="0014610F"/>
    <w:rsid w:val="00146E2E"/>
    <w:rsid w:val="00147B91"/>
    <w:rsid w:val="00155FB8"/>
    <w:rsid w:val="00162248"/>
    <w:rsid w:val="00162825"/>
    <w:rsid w:val="00163C4F"/>
    <w:rsid w:val="00165DC4"/>
    <w:rsid w:val="00172A27"/>
    <w:rsid w:val="00177C56"/>
    <w:rsid w:val="0018474A"/>
    <w:rsid w:val="00185170"/>
    <w:rsid w:val="00187E45"/>
    <w:rsid w:val="00190F8F"/>
    <w:rsid w:val="00195C33"/>
    <w:rsid w:val="001B1547"/>
    <w:rsid w:val="001C2793"/>
    <w:rsid w:val="00207048"/>
    <w:rsid w:val="00240E89"/>
    <w:rsid w:val="0024300E"/>
    <w:rsid w:val="002446BD"/>
    <w:rsid w:val="0024495F"/>
    <w:rsid w:val="00246D9C"/>
    <w:rsid w:val="0026051A"/>
    <w:rsid w:val="00260B16"/>
    <w:rsid w:val="002719B6"/>
    <w:rsid w:val="00275123"/>
    <w:rsid w:val="00281BCE"/>
    <w:rsid w:val="002826B7"/>
    <w:rsid w:val="0028308B"/>
    <w:rsid w:val="0028367F"/>
    <w:rsid w:val="00284E65"/>
    <w:rsid w:val="00290E81"/>
    <w:rsid w:val="0029464C"/>
    <w:rsid w:val="002B3FE9"/>
    <w:rsid w:val="002C1F4F"/>
    <w:rsid w:val="002D0104"/>
    <w:rsid w:val="002D2B9C"/>
    <w:rsid w:val="002F693E"/>
    <w:rsid w:val="00313529"/>
    <w:rsid w:val="00320D92"/>
    <w:rsid w:val="00321FBC"/>
    <w:rsid w:val="00323684"/>
    <w:rsid w:val="003476B0"/>
    <w:rsid w:val="00353B64"/>
    <w:rsid w:val="00357289"/>
    <w:rsid w:val="003711B7"/>
    <w:rsid w:val="0038003E"/>
    <w:rsid w:val="00382AF7"/>
    <w:rsid w:val="003874F3"/>
    <w:rsid w:val="0039207D"/>
    <w:rsid w:val="003927EE"/>
    <w:rsid w:val="003957BA"/>
    <w:rsid w:val="003A7AF1"/>
    <w:rsid w:val="003B09E9"/>
    <w:rsid w:val="003C2433"/>
    <w:rsid w:val="003D0C61"/>
    <w:rsid w:val="003E3269"/>
    <w:rsid w:val="003F024D"/>
    <w:rsid w:val="003F0AFB"/>
    <w:rsid w:val="0041191F"/>
    <w:rsid w:val="00413805"/>
    <w:rsid w:val="00422D88"/>
    <w:rsid w:val="00424243"/>
    <w:rsid w:val="004424FF"/>
    <w:rsid w:val="00455489"/>
    <w:rsid w:val="0045747E"/>
    <w:rsid w:val="004579D2"/>
    <w:rsid w:val="00461D17"/>
    <w:rsid w:val="0046413C"/>
    <w:rsid w:val="00481450"/>
    <w:rsid w:val="00485BC3"/>
    <w:rsid w:val="00492E88"/>
    <w:rsid w:val="00492EB5"/>
    <w:rsid w:val="004A0058"/>
    <w:rsid w:val="004A13C5"/>
    <w:rsid w:val="004A1E2F"/>
    <w:rsid w:val="004B27D2"/>
    <w:rsid w:val="004C2DB1"/>
    <w:rsid w:val="004D16FF"/>
    <w:rsid w:val="004D3AE7"/>
    <w:rsid w:val="004D75FB"/>
    <w:rsid w:val="004D7A56"/>
    <w:rsid w:val="004E1ABA"/>
    <w:rsid w:val="004E36E9"/>
    <w:rsid w:val="00503E34"/>
    <w:rsid w:val="0051054B"/>
    <w:rsid w:val="00524DEE"/>
    <w:rsid w:val="0052665C"/>
    <w:rsid w:val="00532C25"/>
    <w:rsid w:val="00536E1C"/>
    <w:rsid w:val="00540C04"/>
    <w:rsid w:val="00541B87"/>
    <w:rsid w:val="005445D5"/>
    <w:rsid w:val="005451B4"/>
    <w:rsid w:val="005535CD"/>
    <w:rsid w:val="00556994"/>
    <w:rsid w:val="005571C7"/>
    <w:rsid w:val="0056418D"/>
    <w:rsid w:val="005658B6"/>
    <w:rsid w:val="005708B2"/>
    <w:rsid w:val="0057644E"/>
    <w:rsid w:val="00582443"/>
    <w:rsid w:val="00582620"/>
    <w:rsid w:val="005A1589"/>
    <w:rsid w:val="005A613E"/>
    <w:rsid w:val="005C36DD"/>
    <w:rsid w:val="005C63D7"/>
    <w:rsid w:val="005C6AB8"/>
    <w:rsid w:val="005C7C62"/>
    <w:rsid w:val="005D5A87"/>
    <w:rsid w:val="005E15B3"/>
    <w:rsid w:val="006079C8"/>
    <w:rsid w:val="00610756"/>
    <w:rsid w:val="006153E2"/>
    <w:rsid w:val="00626F12"/>
    <w:rsid w:val="00647B1F"/>
    <w:rsid w:val="006563C9"/>
    <w:rsid w:val="00674D16"/>
    <w:rsid w:val="00675B8A"/>
    <w:rsid w:val="00676E59"/>
    <w:rsid w:val="0067755E"/>
    <w:rsid w:val="00685845"/>
    <w:rsid w:val="00690D53"/>
    <w:rsid w:val="006A35B0"/>
    <w:rsid w:val="006B0EF2"/>
    <w:rsid w:val="006B5C60"/>
    <w:rsid w:val="006B6B44"/>
    <w:rsid w:val="006B7FA5"/>
    <w:rsid w:val="006C7F2F"/>
    <w:rsid w:val="006D6FA2"/>
    <w:rsid w:val="006D7CFC"/>
    <w:rsid w:val="006E2167"/>
    <w:rsid w:val="006E5B8C"/>
    <w:rsid w:val="006F0F2E"/>
    <w:rsid w:val="006F4E3B"/>
    <w:rsid w:val="007019B2"/>
    <w:rsid w:val="007039D5"/>
    <w:rsid w:val="0071126B"/>
    <w:rsid w:val="00711E81"/>
    <w:rsid w:val="00713036"/>
    <w:rsid w:val="007206E1"/>
    <w:rsid w:val="0072419F"/>
    <w:rsid w:val="007338D5"/>
    <w:rsid w:val="00740573"/>
    <w:rsid w:val="00754102"/>
    <w:rsid w:val="0077613F"/>
    <w:rsid w:val="0077616B"/>
    <w:rsid w:val="0079048B"/>
    <w:rsid w:val="00791D83"/>
    <w:rsid w:val="00795809"/>
    <w:rsid w:val="007B255D"/>
    <w:rsid w:val="007C66A0"/>
    <w:rsid w:val="007D5B85"/>
    <w:rsid w:val="007E1C80"/>
    <w:rsid w:val="007F74F7"/>
    <w:rsid w:val="00804E1C"/>
    <w:rsid w:val="00806805"/>
    <w:rsid w:val="00807A60"/>
    <w:rsid w:val="0083091B"/>
    <w:rsid w:val="00834EBD"/>
    <w:rsid w:val="00837A50"/>
    <w:rsid w:val="00852F78"/>
    <w:rsid w:val="008555C8"/>
    <w:rsid w:val="00857C90"/>
    <w:rsid w:val="00884DD6"/>
    <w:rsid w:val="008A5BD2"/>
    <w:rsid w:val="008B0AB1"/>
    <w:rsid w:val="008B6319"/>
    <w:rsid w:val="008B6F5B"/>
    <w:rsid w:val="008C0615"/>
    <w:rsid w:val="008C41C1"/>
    <w:rsid w:val="008C7439"/>
    <w:rsid w:val="008D3E65"/>
    <w:rsid w:val="008D6C7C"/>
    <w:rsid w:val="008E09F9"/>
    <w:rsid w:val="008E2906"/>
    <w:rsid w:val="008F757C"/>
    <w:rsid w:val="00910057"/>
    <w:rsid w:val="00926EE0"/>
    <w:rsid w:val="00930665"/>
    <w:rsid w:val="00935C4D"/>
    <w:rsid w:val="00943996"/>
    <w:rsid w:val="009462EF"/>
    <w:rsid w:val="00954BF2"/>
    <w:rsid w:val="0096027D"/>
    <w:rsid w:val="009827B0"/>
    <w:rsid w:val="00993821"/>
    <w:rsid w:val="009A1992"/>
    <w:rsid w:val="009A36F3"/>
    <w:rsid w:val="009A5CD1"/>
    <w:rsid w:val="009A6FFF"/>
    <w:rsid w:val="009B2742"/>
    <w:rsid w:val="009C2583"/>
    <w:rsid w:val="009C4913"/>
    <w:rsid w:val="009C701A"/>
    <w:rsid w:val="009C7E08"/>
    <w:rsid w:val="009D198F"/>
    <w:rsid w:val="009E1C07"/>
    <w:rsid w:val="009E2398"/>
    <w:rsid w:val="009F6F85"/>
    <w:rsid w:val="00A013A7"/>
    <w:rsid w:val="00A030C5"/>
    <w:rsid w:val="00A13272"/>
    <w:rsid w:val="00A15297"/>
    <w:rsid w:val="00A169BE"/>
    <w:rsid w:val="00A4066E"/>
    <w:rsid w:val="00A464DA"/>
    <w:rsid w:val="00A52221"/>
    <w:rsid w:val="00A724CD"/>
    <w:rsid w:val="00A84A7E"/>
    <w:rsid w:val="00AA3F55"/>
    <w:rsid w:val="00AC04AA"/>
    <w:rsid w:val="00AC1316"/>
    <w:rsid w:val="00AC2144"/>
    <w:rsid w:val="00AD2EA2"/>
    <w:rsid w:val="00AD36ED"/>
    <w:rsid w:val="00AD3E72"/>
    <w:rsid w:val="00AD50B0"/>
    <w:rsid w:val="00AE2094"/>
    <w:rsid w:val="00AE27FA"/>
    <w:rsid w:val="00AE3DF0"/>
    <w:rsid w:val="00B119F0"/>
    <w:rsid w:val="00B2370C"/>
    <w:rsid w:val="00B32484"/>
    <w:rsid w:val="00B4443E"/>
    <w:rsid w:val="00B462CE"/>
    <w:rsid w:val="00B52F9F"/>
    <w:rsid w:val="00B603F3"/>
    <w:rsid w:val="00B64E61"/>
    <w:rsid w:val="00B672F8"/>
    <w:rsid w:val="00B6769B"/>
    <w:rsid w:val="00B746E9"/>
    <w:rsid w:val="00B748AA"/>
    <w:rsid w:val="00B825DE"/>
    <w:rsid w:val="00B937F5"/>
    <w:rsid w:val="00B9459D"/>
    <w:rsid w:val="00BA4EC8"/>
    <w:rsid w:val="00BB3993"/>
    <w:rsid w:val="00BB43AE"/>
    <w:rsid w:val="00BB524D"/>
    <w:rsid w:val="00BB5524"/>
    <w:rsid w:val="00BC3E53"/>
    <w:rsid w:val="00BD0719"/>
    <w:rsid w:val="00BD4905"/>
    <w:rsid w:val="00BE30EB"/>
    <w:rsid w:val="00BE4872"/>
    <w:rsid w:val="00BF2838"/>
    <w:rsid w:val="00C0361D"/>
    <w:rsid w:val="00C11598"/>
    <w:rsid w:val="00C20A8D"/>
    <w:rsid w:val="00C24449"/>
    <w:rsid w:val="00C27E75"/>
    <w:rsid w:val="00C35BDD"/>
    <w:rsid w:val="00C40759"/>
    <w:rsid w:val="00C475F4"/>
    <w:rsid w:val="00C53CCE"/>
    <w:rsid w:val="00C57643"/>
    <w:rsid w:val="00C61AA0"/>
    <w:rsid w:val="00C65345"/>
    <w:rsid w:val="00C73793"/>
    <w:rsid w:val="00C83B9F"/>
    <w:rsid w:val="00C859CB"/>
    <w:rsid w:val="00C9125F"/>
    <w:rsid w:val="00C979C3"/>
    <w:rsid w:val="00CA5AE0"/>
    <w:rsid w:val="00CA7A88"/>
    <w:rsid w:val="00CB5C53"/>
    <w:rsid w:val="00CD1057"/>
    <w:rsid w:val="00CD3E57"/>
    <w:rsid w:val="00CD4C9D"/>
    <w:rsid w:val="00CD7E9C"/>
    <w:rsid w:val="00CE1FF9"/>
    <w:rsid w:val="00CE44AA"/>
    <w:rsid w:val="00CE4AC7"/>
    <w:rsid w:val="00CE5E09"/>
    <w:rsid w:val="00CE5E23"/>
    <w:rsid w:val="00CE7166"/>
    <w:rsid w:val="00CF0E8E"/>
    <w:rsid w:val="00CF12EA"/>
    <w:rsid w:val="00CF4391"/>
    <w:rsid w:val="00CF583A"/>
    <w:rsid w:val="00D024D3"/>
    <w:rsid w:val="00D06239"/>
    <w:rsid w:val="00D248D0"/>
    <w:rsid w:val="00D31A22"/>
    <w:rsid w:val="00D32D98"/>
    <w:rsid w:val="00D33439"/>
    <w:rsid w:val="00D339A4"/>
    <w:rsid w:val="00D52740"/>
    <w:rsid w:val="00D65B65"/>
    <w:rsid w:val="00D742C0"/>
    <w:rsid w:val="00D9176C"/>
    <w:rsid w:val="00D97F42"/>
    <w:rsid w:val="00DA32B3"/>
    <w:rsid w:val="00DA5BF1"/>
    <w:rsid w:val="00DB02F5"/>
    <w:rsid w:val="00DB1CBB"/>
    <w:rsid w:val="00DB2DF5"/>
    <w:rsid w:val="00DB5119"/>
    <w:rsid w:val="00DD2A5C"/>
    <w:rsid w:val="00DE2AE3"/>
    <w:rsid w:val="00DE5F77"/>
    <w:rsid w:val="00DE6B3D"/>
    <w:rsid w:val="00DE6BB9"/>
    <w:rsid w:val="00DF085F"/>
    <w:rsid w:val="00DF2E5A"/>
    <w:rsid w:val="00DF3A61"/>
    <w:rsid w:val="00DF3E5E"/>
    <w:rsid w:val="00DF767A"/>
    <w:rsid w:val="00E02859"/>
    <w:rsid w:val="00E03B1D"/>
    <w:rsid w:val="00E06B9C"/>
    <w:rsid w:val="00E07597"/>
    <w:rsid w:val="00E15124"/>
    <w:rsid w:val="00E16E71"/>
    <w:rsid w:val="00E238D0"/>
    <w:rsid w:val="00E52D72"/>
    <w:rsid w:val="00E5580A"/>
    <w:rsid w:val="00E66A44"/>
    <w:rsid w:val="00E74928"/>
    <w:rsid w:val="00E907F9"/>
    <w:rsid w:val="00E93856"/>
    <w:rsid w:val="00E96F9D"/>
    <w:rsid w:val="00E972CD"/>
    <w:rsid w:val="00EA383E"/>
    <w:rsid w:val="00EA3E4A"/>
    <w:rsid w:val="00EA5DB7"/>
    <w:rsid w:val="00EB1BCD"/>
    <w:rsid w:val="00EC2ACA"/>
    <w:rsid w:val="00EC4919"/>
    <w:rsid w:val="00EC6530"/>
    <w:rsid w:val="00ED501A"/>
    <w:rsid w:val="00ED67A9"/>
    <w:rsid w:val="00EE3841"/>
    <w:rsid w:val="00EE4495"/>
    <w:rsid w:val="00EE5613"/>
    <w:rsid w:val="00EE61ED"/>
    <w:rsid w:val="00EE782A"/>
    <w:rsid w:val="00EF28C2"/>
    <w:rsid w:val="00EF3E93"/>
    <w:rsid w:val="00EF685A"/>
    <w:rsid w:val="00EF6EF1"/>
    <w:rsid w:val="00F01053"/>
    <w:rsid w:val="00F02909"/>
    <w:rsid w:val="00F0380C"/>
    <w:rsid w:val="00F045D4"/>
    <w:rsid w:val="00F05354"/>
    <w:rsid w:val="00F10C13"/>
    <w:rsid w:val="00F21BB5"/>
    <w:rsid w:val="00F43502"/>
    <w:rsid w:val="00F4432E"/>
    <w:rsid w:val="00F54C4A"/>
    <w:rsid w:val="00F61AC5"/>
    <w:rsid w:val="00F73FA3"/>
    <w:rsid w:val="00F84785"/>
    <w:rsid w:val="00F85C6C"/>
    <w:rsid w:val="00F876DB"/>
    <w:rsid w:val="00F90CD4"/>
    <w:rsid w:val="00F90DEB"/>
    <w:rsid w:val="00F91C08"/>
    <w:rsid w:val="00F9304A"/>
    <w:rsid w:val="00F95EFB"/>
    <w:rsid w:val="00F97E17"/>
    <w:rsid w:val="00FA3CDB"/>
    <w:rsid w:val="00FA680A"/>
    <w:rsid w:val="00FA6D58"/>
    <w:rsid w:val="00FA70EF"/>
    <w:rsid w:val="00FB5A19"/>
    <w:rsid w:val="00FC76D5"/>
    <w:rsid w:val="00FD3B09"/>
    <w:rsid w:val="00FD456E"/>
    <w:rsid w:val="00FD5DB5"/>
    <w:rsid w:val="00FE19D7"/>
    <w:rsid w:val="00FE38C7"/>
    <w:rsid w:val="00FE4E9E"/>
    <w:rsid w:val="00FF4038"/>
    <w:rsid w:val="00FF6209"/>
    <w:rsid w:val="01EC25AC"/>
    <w:rsid w:val="18280A44"/>
    <w:rsid w:val="2AFE5C03"/>
    <w:rsid w:val="391B177B"/>
    <w:rsid w:val="463E71C8"/>
    <w:rsid w:val="56E7418C"/>
    <w:rsid w:val="58D72319"/>
    <w:rsid w:val="5B676B3B"/>
    <w:rsid w:val="68136BA0"/>
    <w:rsid w:val="6BBA353A"/>
    <w:rsid w:val="70266997"/>
    <w:rsid w:val="7C84240C"/>
    <w:rsid w:val="7CB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542B"/>
  <w15:docId w15:val="{5BC0ECF1-6DF2-490F-BAC5-3E4417B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qFormat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opka1">
    <w:name w:val="Stopka1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qFormat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Mangal"/>
      <w:szCs w:val="21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Mangal"/>
      <w:sz w:val="20"/>
      <w:szCs w:val="18"/>
    </w:rPr>
  </w:style>
  <w:style w:type="paragraph" w:customStyle="1" w:styleId="Poprawka1">
    <w:name w:val="Poprawka1"/>
    <w:hidden/>
    <w:uiPriority w:val="99"/>
    <w:semiHidden/>
    <w:qFormat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Akapitzlist11">
    <w:name w:val="Akapit z listą1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ormal11">
    <w:name w:val="Normal11"/>
    <w:pPr>
      <w:suppressAutoHyphens/>
      <w:spacing w:before="100" w:beforeAutospacing="1" w:after="100" w:afterAutospacing="1"/>
      <w:textAlignment w:val="baseline"/>
    </w:pPr>
    <w:rPr>
      <w:rFonts w:eastAsia="Times New Roman"/>
      <w:sz w:val="24"/>
      <w:szCs w:val="24"/>
    </w:rPr>
  </w:style>
  <w:style w:type="table" w:customStyle="1" w:styleId="TableNormal1">
    <w:name w:val="Table Normal1"/>
    <w:semiHidden/>
    <w:qFormat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ny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Normalny1">
    <w:name w:val="Normalny1"/>
    <w:rsid w:val="00685845"/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4EAB-7EBB-4330-B27B-B6246952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Mariusz Gawron</cp:lastModifiedBy>
  <cp:revision>4</cp:revision>
  <cp:lastPrinted>2020-02-04T13:06:00Z</cp:lastPrinted>
  <dcterms:created xsi:type="dcterms:W3CDTF">2023-02-01T10:52:00Z</dcterms:created>
  <dcterms:modified xsi:type="dcterms:W3CDTF">2023-02-01T12:06:00Z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E11444F3F37849278CFA2CFD2ECDD500</vt:lpwstr>
  </property>
</Properties>
</file>